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B9" w:rsidRPr="00C25BB9" w:rsidRDefault="00C25BB9" w:rsidP="00C25BB9">
      <w:pPr>
        <w:pStyle w:val="NoSpacing"/>
        <w:rPr>
          <w:sz w:val="24"/>
          <w:szCs w:val="24"/>
        </w:rPr>
      </w:pPr>
      <w:r>
        <w:rPr>
          <w:sz w:val="24"/>
          <w:szCs w:val="24"/>
        </w:rPr>
        <w:t>Date: ____________________</w:t>
      </w:r>
      <w:r>
        <w:rPr>
          <w:sz w:val="24"/>
          <w:szCs w:val="24"/>
        </w:rPr>
        <w:tab/>
        <w:t>Block: ___________</w:t>
      </w:r>
      <w:r>
        <w:rPr>
          <w:sz w:val="24"/>
          <w:szCs w:val="24"/>
        </w:rPr>
        <w:tab/>
        <w:t>Name: ________________________</w:t>
      </w:r>
    </w:p>
    <w:p w:rsidR="00C25BB9" w:rsidRPr="00C25BB9" w:rsidRDefault="00C25BB9" w:rsidP="00C25BB9">
      <w:pPr>
        <w:pStyle w:val="NoSpacing"/>
        <w:jc w:val="center"/>
        <w:rPr>
          <w:sz w:val="16"/>
          <w:szCs w:val="16"/>
        </w:rPr>
      </w:pPr>
    </w:p>
    <w:p w:rsidR="008415ED" w:rsidRDefault="00C25BB9" w:rsidP="00C25BB9">
      <w:pPr>
        <w:pStyle w:val="NoSpacing"/>
        <w:jc w:val="center"/>
        <w:rPr>
          <w:sz w:val="40"/>
          <w:szCs w:val="40"/>
        </w:rPr>
      </w:pPr>
      <w:r>
        <w:rPr>
          <w:sz w:val="40"/>
          <w:szCs w:val="40"/>
        </w:rPr>
        <w:t>Tennis Court Oath Spee</w:t>
      </w:r>
      <w:r w:rsidRPr="00C25BB9">
        <w:rPr>
          <w:sz w:val="40"/>
          <w:szCs w:val="40"/>
        </w:rPr>
        <w:t>ches</w:t>
      </w:r>
    </w:p>
    <w:p w:rsidR="00C25BB9" w:rsidRPr="00C25BB9" w:rsidRDefault="00C25BB9" w:rsidP="00C25BB9">
      <w:pPr>
        <w:pStyle w:val="NoSpacing"/>
        <w:rPr>
          <w:sz w:val="16"/>
          <w:szCs w:val="16"/>
        </w:rPr>
      </w:pPr>
    </w:p>
    <w:p w:rsidR="00C25BB9" w:rsidRPr="00C25BB9" w:rsidRDefault="00C25BB9" w:rsidP="00C25BB9">
      <w:pPr>
        <w:pStyle w:val="NoSpacing"/>
      </w:pPr>
      <w:r w:rsidRPr="00C25BB9">
        <w:t>You have been hired as an advisor to King Louis XVI. He would like you to enter the Tennis Court at Versailles and listen to the demands of the deputies from the 3</w:t>
      </w:r>
      <w:r w:rsidRPr="00C25BB9">
        <w:rPr>
          <w:vertAlign w:val="superscript"/>
        </w:rPr>
        <w:t>rd</w:t>
      </w:r>
      <w:r w:rsidRPr="00C25BB9">
        <w:t xml:space="preserve"> Estate. Please take notes during each of the speeches to hear what is being asked so that you can report back. After all of the speeches have been made, evaluate all of the demands and write a recommendation to Louis XVI as to which requests he should </w:t>
      </w:r>
      <w:proofErr w:type="spellStart"/>
      <w:r w:rsidRPr="00C25BB9">
        <w:t>honour</w:t>
      </w:r>
      <w:proofErr w:type="spellEnd"/>
      <w:r w:rsidRPr="00C25BB9">
        <w:t xml:space="preserve"> and which he should ignore. Be sure to explain your decisions to him, as your report will determine whether or not France can reach a peaceful resolution or if a revolution will break out!</w:t>
      </w:r>
    </w:p>
    <w:p w:rsidR="00C25BB9" w:rsidRPr="00C25BB9" w:rsidRDefault="00C25BB9" w:rsidP="00C25BB9">
      <w:pPr>
        <w:pStyle w:val="NoSpacing"/>
        <w:rPr>
          <w:sz w:val="28"/>
          <w:szCs w:val="28"/>
        </w:rPr>
      </w:pPr>
    </w:p>
    <w:tbl>
      <w:tblPr>
        <w:tblStyle w:val="TableGrid"/>
        <w:tblW w:w="9906" w:type="dxa"/>
        <w:tblLook w:val="04A0" w:firstRow="1" w:lastRow="0" w:firstColumn="1" w:lastColumn="0" w:noHBand="0" w:noVBand="1"/>
      </w:tblPr>
      <w:tblGrid>
        <w:gridCol w:w="4953"/>
        <w:gridCol w:w="4953"/>
      </w:tblGrid>
      <w:tr w:rsidR="00C25BB9" w:rsidRPr="00C25BB9" w:rsidTr="00C25BB9">
        <w:trPr>
          <w:trHeight w:val="2993"/>
        </w:trPr>
        <w:tc>
          <w:tcPr>
            <w:tcW w:w="4953" w:type="dxa"/>
          </w:tcPr>
          <w:p w:rsidR="00C25BB9" w:rsidRDefault="00C25BB9" w:rsidP="00C25BB9">
            <w:pPr>
              <w:pStyle w:val="NoSpacing"/>
              <w:rPr>
                <w:sz w:val="24"/>
                <w:szCs w:val="24"/>
              </w:rPr>
            </w:pPr>
            <w:r>
              <w:rPr>
                <w:sz w:val="24"/>
                <w:szCs w:val="24"/>
              </w:rPr>
              <w:t>Speech 1 ___________________</w:t>
            </w:r>
          </w:p>
          <w:p w:rsidR="00C25BB9" w:rsidRPr="00C25BB9" w:rsidRDefault="00C25BB9" w:rsidP="00C25BB9">
            <w:pPr>
              <w:pStyle w:val="NoSpacing"/>
              <w:rPr>
                <w:sz w:val="6"/>
                <w:szCs w:val="6"/>
              </w:rPr>
            </w:pPr>
          </w:p>
          <w:p w:rsidR="00C25BB9" w:rsidRPr="00C25BB9" w:rsidRDefault="00C25BB9" w:rsidP="00C25BB9">
            <w:pPr>
              <w:pStyle w:val="NoSpacing"/>
              <w:rPr>
                <w:sz w:val="24"/>
                <w:szCs w:val="24"/>
              </w:rPr>
            </w:pPr>
            <w:r>
              <w:rPr>
                <w:sz w:val="24"/>
                <w:szCs w:val="24"/>
              </w:rPr>
              <w:t xml:space="preserve">Demands: </w:t>
            </w:r>
          </w:p>
        </w:tc>
        <w:tc>
          <w:tcPr>
            <w:tcW w:w="4953" w:type="dxa"/>
          </w:tcPr>
          <w:p w:rsidR="00C25BB9" w:rsidRDefault="00C25BB9" w:rsidP="00C25BB9">
            <w:pPr>
              <w:pStyle w:val="NoSpacing"/>
              <w:rPr>
                <w:sz w:val="24"/>
                <w:szCs w:val="24"/>
              </w:rPr>
            </w:pPr>
            <w:r>
              <w:rPr>
                <w:sz w:val="24"/>
                <w:szCs w:val="24"/>
              </w:rPr>
              <w:t>Speech 2</w:t>
            </w:r>
            <w:r>
              <w:rPr>
                <w:sz w:val="24"/>
                <w:szCs w:val="24"/>
              </w:rPr>
              <w:t xml:space="preserve"> ___________________</w:t>
            </w:r>
          </w:p>
          <w:p w:rsidR="00C25BB9" w:rsidRPr="00C25BB9" w:rsidRDefault="00C25BB9" w:rsidP="00C25BB9">
            <w:pPr>
              <w:pStyle w:val="NoSpacing"/>
              <w:rPr>
                <w:sz w:val="6"/>
                <w:szCs w:val="6"/>
              </w:rPr>
            </w:pPr>
          </w:p>
          <w:p w:rsidR="00C25BB9" w:rsidRPr="00C25BB9" w:rsidRDefault="00C25BB9" w:rsidP="00C25BB9">
            <w:pPr>
              <w:pStyle w:val="NoSpacing"/>
              <w:rPr>
                <w:sz w:val="24"/>
                <w:szCs w:val="24"/>
              </w:rPr>
            </w:pPr>
            <w:r>
              <w:rPr>
                <w:sz w:val="24"/>
                <w:szCs w:val="24"/>
              </w:rPr>
              <w:t>Demands:</w:t>
            </w:r>
          </w:p>
        </w:tc>
      </w:tr>
      <w:tr w:rsidR="00C25BB9" w:rsidRPr="00C25BB9" w:rsidTr="00C25BB9">
        <w:trPr>
          <w:trHeight w:val="3087"/>
        </w:trPr>
        <w:tc>
          <w:tcPr>
            <w:tcW w:w="4953" w:type="dxa"/>
          </w:tcPr>
          <w:p w:rsidR="00C25BB9" w:rsidRDefault="00C25BB9" w:rsidP="00C25BB9">
            <w:pPr>
              <w:pStyle w:val="NoSpacing"/>
              <w:rPr>
                <w:sz w:val="24"/>
                <w:szCs w:val="24"/>
              </w:rPr>
            </w:pPr>
            <w:r>
              <w:rPr>
                <w:sz w:val="24"/>
                <w:szCs w:val="24"/>
              </w:rPr>
              <w:t>Speech 3</w:t>
            </w:r>
            <w:r>
              <w:rPr>
                <w:sz w:val="24"/>
                <w:szCs w:val="24"/>
              </w:rPr>
              <w:t xml:space="preserve"> ___________________</w:t>
            </w:r>
          </w:p>
          <w:p w:rsidR="00C25BB9" w:rsidRPr="00C25BB9" w:rsidRDefault="00C25BB9" w:rsidP="00C25BB9">
            <w:pPr>
              <w:pStyle w:val="NoSpacing"/>
              <w:rPr>
                <w:sz w:val="6"/>
                <w:szCs w:val="6"/>
              </w:rPr>
            </w:pPr>
          </w:p>
          <w:p w:rsidR="00C25BB9" w:rsidRPr="00C25BB9" w:rsidRDefault="00C25BB9" w:rsidP="00C25BB9">
            <w:pPr>
              <w:pStyle w:val="NoSpacing"/>
              <w:rPr>
                <w:sz w:val="24"/>
                <w:szCs w:val="24"/>
              </w:rPr>
            </w:pPr>
            <w:r>
              <w:rPr>
                <w:sz w:val="24"/>
                <w:szCs w:val="24"/>
              </w:rPr>
              <w:t>Demands:</w:t>
            </w:r>
          </w:p>
        </w:tc>
        <w:tc>
          <w:tcPr>
            <w:tcW w:w="4953" w:type="dxa"/>
          </w:tcPr>
          <w:p w:rsidR="00C25BB9" w:rsidRDefault="00C25BB9" w:rsidP="00C25BB9">
            <w:pPr>
              <w:pStyle w:val="NoSpacing"/>
              <w:rPr>
                <w:sz w:val="24"/>
                <w:szCs w:val="24"/>
              </w:rPr>
            </w:pPr>
            <w:r>
              <w:rPr>
                <w:sz w:val="24"/>
                <w:szCs w:val="24"/>
              </w:rPr>
              <w:t xml:space="preserve">Speech </w:t>
            </w:r>
            <w:r>
              <w:rPr>
                <w:sz w:val="24"/>
                <w:szCs w:val="24"/>
              </w:rPr>
              <w:t>4</w:t>
            </w:r>
            <w:r>
              <w:rPr>
                <w:sz w:val="24"/>
                <w:szCs w:val="24"/>
              </w:rPr>
              <w:t xml:space="preserve"> ___________________</w:t>
            </w:r>
          </w:p>
          <w:p w:rsidR="00C25BB9" w:rsidRPr="00C25BB9" w:rsidRDefault="00C25BB9" w:rsidP="00C25BB9">
            <w:pPr>
              <w:pStyle w:val="NoSpacing"/>
              <w:rPr>
                <w:sz w:val="6"/>
                <w:szCs w:val="6"/>
              </w:rPr>
            </w:pPr>
          </w:p>
          <w:p w:rsidR="00C25BB9" w:rsidRPr="00C25BB9" w:rsidRDefault="00C25BB9" w:rsidP="00C25BB9">
            <w:pPr>
              <w:pStyle w:val="NoSpacing"/>
              <w:rPr>
                <w:sz w:val="24"/>
                <w:szCs w:val="24"/>
              </w:rPr>
            </w:pPr>
            <w:r>
              <w:rPr>
                <w:sz w:val="24"/>
                <w:szCs w:val="24"/>
              </w:rPr>
              <w:t>Demands:</w:t>
            </w:r>
          </w:p>
        </w:tc>
      </w:tr>
      <w:tr w:rsidR="00C25BB9" w:rsidRPr="00C25BB9" w:rsidTr="00C25BB9">
        <w:trPr>
          <w:trHeight w:val="3087"/>
        </w:trPr>
        <w:tc>
          <w:tcPr>
            <w:tcW w:w="4953" w:type="dxa"/>
          </w:tcPr>
          <w:p w:rsidR="00C25BB9" w:rsidRDefault="00C25BB9" w:rsidP="00C25BB9">
            <w:pPr>
              <w:pStyle w:val="NoSpacing"/>
              <w:rPr>
                <w:sz w:val="24"/>
                <w:szCs w:val="24"/>
              </w:rPr>
            </w:pPr>
            <w:r>
              <w:rPr>
                <w:sz w:val="24"/>
                <w:szCs w:val="24"/>
              </w:rPr>
              <w:t>Speech 5</w:t>
            </w:r>
            <w:r>
              <w:rPr>
                <w:sz w:val="24"/>
                <w:szCs w:val="24"/>
              </w:rPr>
              <w:t xml:space="preserve"> ___________________</w:t>
            </w:r>
          </w:p>
          <w:p w:rsidR="00C25BB9" w:rsidRPr="00C25BB9" w:rsidRDefault="00C25BB9" w:rsidP="00C25BB9">
            <w:pPr>
              <w:pStyle w:val="NoSpacing"/>
              <w:rPr>
                <w:sz w:val="6"/>
                <w:szCs w:val="6"/>
              </w:rPr>
            </w:pPr>
          </w:p>
          <w:p w:rsidR="00C25BB9" w:rsidRPr="00C25BB9" w:rsidRDefault="00C25BB9" w:rsidP="00C25BB9">
            <w:pPr>
              <w:pStyle w:val="NoSpacing"/>
              <w:rPr>
                <w:sz w:val="24"/>
                <w:szCs w:val="24"/>
              </w:rPr>
            </w:pPr>
            <w:r>
              <w:rPr>
                <w:sz w:val="24"/>
                <w:szCs w:val="24"/>
              </w:rPr>
              <w:t>Demands:</w:t>
            </w:r>
          </w:p>
        </w:tc>
        <w:tc>
          <w:tcPr>
            <w:tcW w:w="4953" w:type="dxa"/>
          </w:tcPr>
          <w:p w:rsidR="00C25BB9" w:rsidRDefault="00C25BB9" w:rsidP="00C25BB9">
            <w:pPr>
              <w:pStyle w:val="NoSpacing"/>
              <w:rPr>
                <w:sz w:val="24"/>
                <w:szCs w:val="24"/>
              </w:rPr>
            </w:pPr>
            <w:r>
              <w:rPr>
                <w:sz w:val="24"/>
                <w:szCs w:val="24"/>
              </w:rPr>
              <w:t xml:space="preserve">Speech </w:t>
            </w:r>
            <w:r>
              <w:rPr>
                <w:sz w:val="24"/>
                <w:szCs w:val="24"/>
              </w:rPr>
              <w:t>6</w:t>
            </w:r>
            <w:r>
              <w:rPr>
                <w:sz w:val="24"/>
                <w:szCs w:val="24"/>
              </w:rPr>
              <w:t xml:space="preserve"> ___________________</w:t>
            </w:r>
          </w:p>
          <w:p w:rsidR="00C25BB9" w:rsidRPr="00C25BB9" w:rsidRDefault="00C25BB9" w:rsidP="00C25BB9">
            <w:pPr>
              <w:pStyle w:val="NoSpacing"/>
              <w:rPr>
                <w:sz w:val="6"/>
                <w:szCs w:val="6"/>
              </w:rPr>
            </w:pPr>
          </w:p>
          <w:p w:rsidR="00C25BB9" w:rsidRPr="00C25BB9" w:rsidRDefault="00C25BB9" w:rsidP="00C25BB9">
            <w:pPr>
              <w:pStyle w:val="NoSpacing"/>
              <w:rPr>
                <w:sz w:val="24"/>
                <w:szCs w:val="24"/>
              </w:rPr>
            </w:pPr>
            <w:r>
              <w:rPr>
                <w:sz w:val="24"/>
                <w:szCs w:val="24"/>
              </w:rPr>
              <w:t>Demands:</w:t>
            </w:r>
          </w:p>
        </w:tc>
      </w:tr>
    </w:tbl>
    <w:p w:rsidR="00C25BB9" w:rsidRPr="00C25BB9" w:rsidRDefault="00C25BB9" w:rsidP="00C25BB9">
      <w:pPr>
        <w:pStyle w:val="NoSpacing"/>
        <w:jc w:val="center"/>
        <w:rPr>
          <w:sz w:val="40"/>
          <w:szCs w:val="40"/>
        </w:rPr>
      </w:pPr>
    </w:p>
    <w:p w:rsidR="00C25BB9" w:rsidRPr="00C25BB9" w:rsidRDefault="00C25BB9" w:rsidP="00C25BB9">
      <w:pPr>
        <w:pStyle w:val="NoSpacing"/>
        <w:jc w:val="center"/>
        <w:rPr>
          <w:b/>
          <w:sz w:val="28"/>
          <w:szCs w:val="28"/>
        </w:rPr>
      </w:pPr>
      <w:r w:rsidRPr="00C25BB9">
        <w:rPr>
          <w:b/>
          <w:sz w:val="28"/>
          <w:szCs w:val="28"/>
        </w:rPr>
        <w:lastRenderedPageBreak/>
        <w:t>Report to Louis XVI</w:t>
      </w:r>
    </w:p>
    <w:p w:rsidR="00C25BB9" w:rsidRDefault="00C25BB9" w:rsidP="00C25BB9">
      <w:pPr>
        <w:pStyle w:val="NoSpacing"/>
        <w:jc w:val="center"/>
        <w:rPr>
          <w:sz w:val="28"/>
          <w:szCs w:val="28"/>
        </w:rPr>
      </w:pPr>
      <w:r>
        <w:rPr>
          <w:sz w:val="28"/>
          <w:szCs w:val="28"/>
        </w:rPr>
        <w:t xml:space="preserve">After Observation of the </w:t>
      </w:r>
    </w:p>
    <w:p w:rsidR="00C25BB9" w:rsidRDefault="00C25BB9" w:rsidP="00C25BB9">
      <w:pPr>
        <w:pStyle w:val="NoSpacing"/>
        <w:jc w:val="center"/>
        <w:rPr>
          <w:sz w:val="28"/>
          <w:szCs w:val="28"/>
        </w:rPr>
      </w:pPr>
      <w:r>
        <w:rPr>
          <w:sz w:val="28"/>
          <w:szCs w:val="28"/>
        </w:rPr>
        <w:t>Tennis Court Oath Speeches</w:t>
      </w:r>
    </w:p>
    <w:p w:rsidR="00787F1D" w:rsidRDefault="00787F1D" w:rsidP="00C25BB9">
      <w:pPr>
        <w:pStyle w:val="NoSpacing"/>
        <w:jc w:val="center"/>
        <w:rPr>
          <w:sz w:val="28"/>
          <w:szCs w:val="28"/>
        </w:rPr>
      </w:pPr>
    </w:p>
    <w:p w:rsidR="00787F1D" w:rsidRDefault="00787F1D" w:rsidP="00C25BB9">
      <w:pPr>
        <w:pStyle w:val="NoSpacing"/>
        <w:jc w:val="center"/>
        <w:rPr>
          <w:sz w:val="28"/>
          <w:szCs w:val="28"/>
        </w:rPr>
      </w:pPr>
      <w:r>
        <w:rPr>
          <w:sz w:val="28"/>
          <w:szCs w:val="28"/>
        </w:rPr>
        <w:t>Palace of Versailles</w:t>
      </w:r>
    </w:p>
    <w:p w:rsidR="00787F1D" w:rsidRDefault="00787F1D" w:rsidP="00C25BB9">
      <w:pPr>
        <w:pStyle w:val="NoSpacing"/>
        <w:jc w:val="center"/>
        <w:rPr>
          <w:sz w:val="28"/>
          <w:szCs w:val="28"/>
        </w:rPr>
      </w:pPr>
      <w:r>
        <w:rPr>
          <w:sz w:val="28"/>
          <w:szCs w:val="28"/>
        </w:rPr>
        <w:t>June 20, 1789</w:t>
      </w:r>
    </w:p>
    <w:p w:rsidR="00787F1D" w:rsidRDefault="00787F1D" w:rsidP="00C25BB9">
      <w:pPr>
        <w:pStyle w:val="NoSpacing"/>
        <w:jc w:val="center"/>
        <w:rPr>
          <w:sz w:val="28"/>
          <w:szCs w:val="28"/>
        </w:rPr>
      </w:pPr>
    </w:p>
    <w:p w:rsidR="00787F1D" w:rsidRDefault="00787F1D" w:rsidP="00787F1D">
      <w:pPr>
        <w:pStyle w:val="NoSpacing"/>
        <w:rPr>
          <w:sz w:val="28"/>
          <w:szCs w:val="28"/>
        </w:rPr>
      </w:pPr>
      <w:r>
        <w:rPr>
          <w:sz w:val="28"/>
          <w:szCs w:val="28"/>
        </w:rPr>
        <w:t>After observing the demands made by the deputies of the 3</w:t>
      </w:r>
      <w:r w:rsidRPr="00787F1D">
        <w:rPr>
          <w:sz w:val="28"/>
          <w:szCs w:val="28"/>
          <w:vertAlign w:val="superscript"/>
        </w:rPr>
        <w:t>rd</w:t>
      </w:r>
      <w:r>
        <w:rPr>
          <w:sz w:val="28"/>
          <w:szCs w:val="28"/>
        </w:rPr>
        <w:t xml:space="preserve"> Estate, I feel the following requests are the most important and deserve consideration:</w:t>
      </w:r>
    </w:p>
    <w:p w:rsidR="00787F1D" w:rsidRDefault="00787F1D" w:rsidP="00787F1D">
      <w:pPr>
        <w:pStyle w:val="NoSpacing"/>
        <w:numPr>
          <w:ilvl w:val="0"/>
          <w:numId w:val="1"/>
        </w:numPr>
        <w:rPr>
          <w:sz w:val="28"/>
          <w:szCs w:val="28"/>
        </w:rPr>
      </w:pPr>
    </w:p>
    <w:p w:rsidR="00787F1D" w:rsidRDefault="00787F1D" w:rsidP="00787F1D">
      <w:pPr>
        <w:pStyle w:val="NoSpacing"/>
        <w:numPr>
          <w:ilvl w:val="0"/>
          <w:numId w:val="1"/>
        </w:numPr>
        <w:rPr>
          <w:sz w:val="28"/>
          <w:szCs w:val="28"/>
        </w:rPr>
      </w:pPr>
    </w:p>
    <w:p w:rsidR="00787F1D" w:rsidRDefault="00787F1D" w:rsidP="00787F1D">
      <w:pPr>
        <w:pStyle w:val="NoSpacing"/>
        <w:numPr>
          <w:ilvl w:val="0"/>
          <w:numId w:val="1"/>
        </w:numPr>
        <w:rPr>
          <w:sz w:val="28"/>
          <w:szCs w:val="28"/>
        </w:rPr>
      </w:pPr>
    </w:p>
    <w:p w:rsidR="00787F1D" w:rsidRDefault="00787F1D" w:rsidP="00787F1D">
      <w:pPr>
        <w:pStyle w:val="NoSpacing"/>
        <w:numPr>
          <w:ilvl w:val="0"/>
          <w:numId w:val="1"/>
        </w:numPr>
        <w:rPr>
          <w:sz w:val="28"/>
          <w:szCs w:val="28"/>
        </w:rPr>
      </w:pPr>
    </w:p>
    <w:p w:rsidR="00787F1D" w:rsidRDefault="00787F1D" w:rsidP="00787F1D">
      <w:pPr>
        <w:pStyle w:val="NoSpacing"/>
        <w:numPr>
          <w:ilvl w:val="0"/>
          <w:numId w:val="1"/>
        </w:numPr>
        <w:rPr>
          <w:sz w:val="28"/>
          <w:szCs w:val="28"/>
        </w:rPr>
      </w:pPr>
    </w:p>
    <w:p w:rsidR="00787F1D" w:rsidRDefault="00787F1D" w:rsidP="00787F1D">
      <w:pPr>
        <w:pStyle w:val="NoSpacing"/>
        <w:rPr>
          <w:sz w:val="28"/>
          <w:szCs w:val="28"/>
        </w:rPr>
      </w:pPr>
    </w:p>
    <w:p w:rsidR="00787F1D" w:rsidRDefault="00787F1D" w:rsidP="00787F1D">
      <w:pPr>
        <w:pStyle w:val="NoSpacing"/>
        <w:rPr>
          <w:sz w:val="28"/>
          <w:szCs w:val="28"/>
        </w:rPr>
      </w:pPr>
      <w:r>
        <w:rPr>
          <w:sz w:val="28"/>
          <w:szCs w:val="28"/>
        </w:rPr>
        <w:t>The demands listed above are the most important because:</w:t>
      </w:r>
    </w:p>
    <w:p w:rsidR="00787F1D" w:rsidRDefault="00787F1D" w:rsidP="00787F1D">
      <w:pPr>
        <w:pStyle w:val="NoSpacing"/>
        <w:rPr>
          <w:sz w:val="28"/>
          <w:szCs w:val="28"/>
        </w:rPr>
      </w:pPr>
      <w:r>
        <w:rPr>
          <w:sz w:val="28"/>
          <w:szCs w:val="28"/>
        </w:rPr>
        <w:t>___________________________________________________________________</w:t>
      </w:r>
    </w:p>
    <w:p w:rsidR="00787F1D" w:rsidRPr="00C25BB9" w:rsidRDefault="00787F1D" w:rsidP="00787F1D">
      <w:pPr>
        <w:pStyle w:val="NoSpacing"/>
        <w:rPr>
          <w:sz w:val="28"/>
          <w:szCs w:val="28"/>
        </w:rPr>
      </w:pPr>
      <w:r>
        <w:rPr>
          <w:sz w:val="28"/>
          <w:szCs w:val="28"/>
        </w:rPr>
        <w:t>___________________________________________________________________</w:t>
      </w:r>
    </w:p>
    <w:p w:rsidR="00787F1D" w:rsidRPr="00C25BB9" w:rsidRDefault="00787F1D" w:rsidP="00787F1D">
      <w:pPr>
        <w:pStyle w:val="NoSpacing"/>
        <w:rPr>
          <w:sz w:val="28"/>
          <w:szCs w:val="28"/>
        </w:rPr>
      </w:pPr>
      <w:r>
        <w:rPr>
          <w:sz w:val="28"/>
          <w:szCs w:val="28"/>
        </w:rPr>
        <w:t>___________________________________________________________________</w:t>
      </w:r>
    </w:p>
    <w:p w:rsidR="00787F1D" w:rsidRPr="00C25BB9" w:rsidRDefault="00787F1D" w:rsidP="00787F1D">
      <w:pPr>
        <w:pStyle w:val="NoSpacing"/>
        <w:rPr>
          <w:sz w:val="28"/>
          <w:szCs w:val="28"/>
        </w:rPr>
      </w:pPr>
      <w:r>
        <w:rPr>
          <w:sz w:val="28"/>
          <w:szCs w:val="28"/>
        </w:rPr>
        <w:t>___________________________________________________________________</w:t>
      </w:r>
    </w:p>
    <w:p w:rsidR="00787F1D" w:rsidRPr="00C25BB9" w:rsidRDefault="00787F1D" w:rsidP="00787F1D">
      <w:pPr>
        <w:pStyle w:val="NoSpacing"/>
        <w:rPr>
          <w:sz w:val="28"/>
          <w:szCs w:val="28"/>
        </w:rPr>
      </w:pPr>
      <w:r>
        <w:rPr>
          <w:sz w:val="28"/>
          <w:szCs w:val="28"/>
        </w:rPr>
        <w:t>___________________________________________________________________</w:t>
      </w:r>
    </w:p>
    <w:p w:rsidR="00787F1D" w:rsidRPr="00C25BB9" w:rsidRDefault="00787F1D" w:rsidP="00787F1D">
      <w:pPr>
        <w:pStyle w:val="NoSpacing"/>
        <w:rPr>
          <w:sz w:val="28"/>
          <w:szCs w:val="28"/>
        </w:rPr>
      </w:pPr>
      <w:r>
        <w:rPr>
          <w:sz w:val="28"/>
          <w:szCs w:val="28"/>
        </w:rPr>
        <w:t>___________________________________________________________________</w:t>
      </w:r>
    </w:p>
    <w:p w:rsidR="00787F1D" w:rsidRDefault="00787F1D" w:rsidP="00787F1D">
      <w:pPr>
        <w:pStyle w:val="NoSpacing"/>
        <w:rPr>
          <w:sz w:val="28"/>
          <w:szCs w:val="28"/>
        </w:rPr>
      </w:pPr>
    </w:p>
    <w:p w:rsidR="00787F1D" w:rsidRDefault="00787F1D" w:rsidP="00787F1D">
      <w:pPr>
        <w:pStyle w:val="NoSpacing"/>
        <w:rPr>
          <w:sz w:val="28"/>
          <w:szCs w:val="28"/>
        </w:rPr>
      </w:pPr>
      <w:r>
        <w:rPr>
          <w:sz w:val="28"/>
          <w:szCs w:val="28"/>
        </w:rPr>
        <w:t>Signed,</w:t>
      </w:r>
    </w:p>
    <w:p w:rsidR="00787F1D" w:rsidRDefault="00787F1D" w:rsidP="00787F1D">
      <w:pPr>
        <w:pStyle w:val="NoSpacing"/>
        <w:rPr>
          <w:sz w:val="28"/>
          <w:szCs w:val="28"/>
        </w:rPr>
      </w:pPr>
    </w:p>
    <w:p w:rsidR="00787F1D" w:rsidRDefault="00787F1D" w:rsidP="00787F1D">
      <w:pPr>
        <w:pStyle w:val="NoSpacing"/>
        <w:rPr>
          <w:sz w:val="28"/>
          <w:szCs w:val="28"/>
        </w:rPr>
      </w:pPr>
    </w:p>
    <w:p w:rsidR="00787F1D" w:rsidRDefault="00787F1D" w:rsidP="00787F1D">
      <w:pPr>
        <w:pStyle w:val="NoSpacing"/>
        <w:rPr>
          <w:sz w:val="28"/>
          <w:szCs w:val="28"/>
        </w:rPr>
      </w:pPr>
    </w:p>
    <w:p w:rsidR="00787F1D" w:rsidRDefault="00787F1D" w:rsidP="00787F1D">
      <w:pPr>
        <w:pStyle w:val="NoSpacing"/>
        <w:rPr>
          <w:sz w:val="28"/>
          <w:szCs w:val="28"/>
        </w:rPr>
      </w:pPr>
    </w:p>
    <w:p w:rsidR="00787F1D" w:rsidRDefault="00787F1D" w:rsidP="00787F1D">
      <w:pPr>
        <w:pStyle w:val="NoSpacing"/>
        <w:rPr>
          <w:sz w:val="28"/>
          <w:szCs w:val="28"/>
        </w:rPr>
      </w:pPr>
      <w:r>
        <w:rPr>
          <w:sz w:val="28"/>
          <w:szCs w:val="28"/>
        </w:rPr>
        <w:t>Advisor to the King</w:t>
      </w:r>
    </w:p>
    <w:p w:rsidR="00787F1D" w:rsidRPr="00C25BB9" w:rsidRDefault="00787F1D" w:rsidP="00787F1D">
      <w:pPr>
        <w:pStyle w:val="NoSpacing"/>
        <w:jc w:val="center"/>
        <w:rPr>
          <w:sz w:val="28"/>
          <w:szCs w:val="28"/>
        </w:rPr>
      </w:pPr>
      <w:r w:rsidRPr="00787F1D">
        <w:rPr>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2466975</wp:posOffset>
                </wp:positionH>
                <wp:positionV relativeFrom="paragraph">
                  <wp:posOffset>621030</wp:posOffset>
                </wp:positionV>
                <wp:extent cx="981075" cy="27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76225"/>
                        </a:xfrm>
                        <a:prstGeom prst="rect">
                          <a:avLst/>
                        </a:prstGeom>
                        <a:noFill/>
                        <a:ln w="9525">
                          <a:noFill/>
                          <a:miter lim="800000"/>
                          <a:headEnd/>
                          <a:tailEnd/>
                        </a:ln>
                      </wps:spPr>
                      <wps:txbx>
                        <w:txbxContent>
                          <w:p w:rsidR="00787F1D" w:rsidRPr="00787F1D" w:rsidRDefault="00787F1D">
                            <w:pPr>
                              <w:rPr>
                                <w:rFonts w:ascii="French Script MT" w:hAnsi="French Script MT"/>
                                <w:sz w:val="32"/>
                                <w:szCs w:val="32"/>
                              </w:rPr>
                            </w:pPr>
                            <w:r w:rsidRPr="00787F1D">
                              <w:rPr>
                                <w:rFonts w:ascii="French Script MT" w:hAnsi="French Script MT"/>
                                <w:sz w:val="32"/>
                                <w:szCs w:val="32"/>
                              </w:rPr>
                              <w:t>Louis XVI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25pt;margin-top:48.9pt;width:7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" filled="f" stroked="f">
                <v:textbox>
                  <w:txbxContent>
                    <w:p w:rsidR="00787F1D" w:rsidRPr="00787F1D" w:rsidRDefault="00787F1D">
                      <w:pPr>
                        <w:rPr>
                          <w:rFonts w:ascii="French Script MT" w:hAnsi="French Script MT"/>
                          <w:sz w:val="32"/>
                          <w:szCs w:val="32"/>
                        </w:rPr>
                      </w:pPr>
                      <w:r w:rsidRPr="00787F1D">
                        <w:rPr>
                          <w:rFonts w:ascii="French Script MT" w:hAnsi="French Script MT"/>
                          <w:sz w:val="32"/>
                          <w:szCs w:val="32"/>
                        </w:rPr>
                        <w:t>Louis XVI</w:t>
                      </w:r>
                    </w:p>
                  </w:txbxContent>
                </v:textbox>
              </v:shape>
            </w:pict>
          </mc:Fallback>
        </mc:AlternateContent>
      </w:r>
      <w:r>
        <w:rPr>
          <w:noProof/>
          <w:sz w:val="28"/>
          <w:szCs w:val="28"/>
        </w:rPr>
        <w:drawing>
          <wp:inline distT="0" distB="0" distL="0" distR="0" wp14:anchorId="0B2FC5EB" wp14:editId="42C88EA7">
            <wp:extent cx="1600200" cy="1600200"/>
            <wp:effectExtent l="0" t="0" r="0" b="0"/>
            <wp:docPr id="1" name="Picture 1" descr="C:\Users\sunderwood\AppData\Local\Microsoft\Windows\Temporary Internet Files\Content.IE5\JG1XI52T\12463443926Q83y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derwood\AppData\Local\Microsoft\Windows\Temporary Internet Files\Content.IE5\JG1XI52T\12463443926Q83y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bookmarkStart w:id="0" w:name="_GoBack"/>
      <w:bookmarkEnd w:id="0"/>
    </w:p>
    <w:sectPr w:rsidR="00787F1D" w:rsidRPr="00C2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1830"/>
    <w:multiLevelType w:val="hybridMultilevel"/>
    <w:tmpl w:val="4FB0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B9"/>
    <w:rsid w:val="00787F1D"/>
    <w:rsid w:val="008415ED"/>
    <w:rsid w:val="00B57F00"/>
    <w:rsid w:val="00C2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BB9"/>
    <w:pPr>
      <w:spacing w:after="0" w:line="240" w:lineRule="auto"/>
    </w:pPr>
  </w:style>
  <w:style w:type="table" w:styleId="TableGrid">
    <w:name w:val="Table Grid"/>
    <w:basedOn w:val="TableNormal"/>
    <w:uiPriority w:val="59"/>
    <w:rsid w:val="00C2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BB9"/>
    <w:pPr>
      <w:spacing w:after="0" w:line="240" w:lineRule="auto"/>
    </w:pPr>
  </w:style>
  <w:style w:type="table" w:styleId="TableGrid">
    <w:name w:val="Table Grid"/>
    <w:basedOn w:val="TableNormal"/>
    <w:uiPriority w:val="59"/>
    <w:rsid w:val="00C2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Underwood</dc:creator>
  <cp:lastModifiedBy>Shauna Underwood</cp:lastModifiedBy>
  <cp:revision>2</cp:revision>
  <dcterms:created xsi:type="dcterms:W3CDTF">2015-11-02T17:45:00Z</dcterms:created>
  <dcterms:modified xsi:type="dcterms:W3CDTF">2015-11-02T18:05:00Z</dcterms:modified>
</cp:coreProperties>
</file>